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2B1071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B34C5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María Teresa Godoy P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B34C5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2° año A</w:t>
            </w:r>
            <w:r w:rsidR="002B1071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053C6F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</w:p>
        </w:tc>
      </w:tr>
      <w:tr w:rsidR="00604D49" w:rsidRPr="002B1071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Pr="00C1253C" w:rsidRDefault="00053C6F" w:rsidP="00053C6F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Unidad 4</w:t>
            </w:r>
            <w:r w:rsidRPr="00053C6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.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6B3BD1" w:rsidRDefault="002B1071" w:rsidP="00C842B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053C6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M</w:t>
            </w:r>
            <w:r w:rsidR="00B34C59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artes</w:t>
            </w:r>
            <w:bookmarkStart w:id="0" w:name="_GoBack"/>
            <w:bookmarkEnd w:id="0"/>
            <w:r w:rsidR="00053C6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B34C59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5</w:t>
            </w:r>
            <w:r w:rsidR="00053C6F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</w:t>
            </w:r>
            <w:r w:rsidR="00497B3A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de Noviembre</w:t>
            </w:r>
          </w:p>
        </w:tc>
      </w:tr>
      <w:tr w:rsidR="00604D49" w:rsidRPr="002B1071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053C6F" w:rsidRPr="00053C6F" w:rsidRDefault="00053C6F" w:rsidP="00053C6F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053C6F">
              <w:rPr>
                <w:rFonts w:ascii="Century Gothic" w:hAnsi="Century Gothic"/>
                <w:sz w:val="24"/>
                <w:szCs w:val="24"/>
                <w:lang w:val="es-CL"/>
              </w:rPr>
              <w:t>Demostrar habilidades motrices en diferentes niveles de intermedio a riguroso con uso de materiales</w:t>
            </w:r>
          </w:p>
          <w:p w:rsidR="00497B3A" w:rsidRPr="00F521EA" w:rsidRDefault="00053C6F" w:rsidP="00053C6F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053C6F">
              <w:rPr>
                <w:rFonts w:ascii="Century Gothic" w:hAnsi="Century Gothic"/>
                <w:sz w:val="24"/>
                <w:szCs w:val="24"/>
                <w:lang w:val="es-CL"/>
              </w:rPr>
              <w:t>de suelo, presentando una actitud de respeto durante la evaluación y después de la evaluación.</w:t>
            </w:r>
          </w:p>
        </w:tc>
      </w:tr>
      <w:tr w:rsidR="00604D49" w:rsidRPr="002B1071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053C6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2B1071">
              <w:rPr>
                <w:rFonts w:ascii="Century Gothic" w:hAnsi="Century Gothic"/>
                <w:sz w:val="24"/>
                <w:szCs w:val="24"/>
                <w:lang w:val="es-CL"/>
              </w:rPr>
              <w:t xml:space="preserve">        </w:t>
            </w:r>
            <w:r w:rsidR="00053C6F">
              <w:rPr>
                <w:rFonts w:ascii="Century Gothic" w:hAnsi="Century Gothic"/>
                <w:sz w:val="24"/>
                <w:szCs w:val="24"/>
                <w:lang w:val="es-CL"/>
              </w:rPr>
              <w:t>Actividad practica en el patio</w:t>
            </w:r>
            <w:r w:rsidR="002B1071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  <w:tr w:rsidR="00604D49" w:rsidRPr="002B1071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53C6F"/>
    <w:rsid w:val="000C0542"/>
    <w:rsid w:val="002B1071"/>
    <w:rsid w:val="00497B3A"/>
    <w:rsid w:val="00505151"/>
    <w:rsid w:val="00604D49"/>
    <w:rsid w:val="00A42318"/>
    <w:rsid w:val="00B34C59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7709D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2024-10-29T22:29:00Z</dcterms:created>
  <dcterms:modified xsi:type="dcterms:W3CDTF">2024-10-29T22:29:00Z</dcterms:modified>
</cp:coreProperties>
</file>